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DD12B4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224CE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6908</w:t>
      </w:r>
      <w:bookmarkStart w:id="0" w:name="_GoBack"/>
      <w:bookmarkEnd w:id="0"/>
    </w:p>
    <w:p w:rsidR="00712740" w:rsidRPr="006C2135" w:rsidRDefault="00DD12B4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0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2- 0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6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 xml:space="preserve"> Ju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ly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, 2018, Vilnius, Lithuania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4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5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6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7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8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9" w:author="CATT" w:date="2018-03-23T17:37:00Z"/>
        </w:rPr>
      </w:pPr>
      <w:bookmarkStart w:id="10" w:name="_Toc508717943"/>
      <w:proofErr w:type="gramStart"/>
      <w:ins w:id="11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10"/>
      </w:ins>
    </w:p>
    <w:p w:rsidR="001C100A" w:rsidRPr="00CA4EBA" w:rsidRDefault="001C100A" w:rsidP="001C100A">
      <w:pPr>
        <w:pStyle w:val="EditorsNote"/>
        <w:rPr>
          <w:ins w:id="12" w:author="CATT" w:date="2018-03-23T17:37:00Z"/>
        </w:rPr>
      </w:pPr>
      <w:ins w:id="13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4" w:author="CATT" w:date="2018-03-23T17:37:00Z"/>
        </w:rPr>
      </w:pPr>
      <w:proofErr w:type="gramStart"/>
      <w:ins w:id="15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6F217F" w:rsidRPr="006F217F" w:rsidRDefault="0081185F" w:rsidP="001C100A">
      <w:pPr>
        <w:rPr>
          <w:ins w:id="16" w:author="CATT" w:date="2018-03-29T15:24:00Z"/>
          <w:rFonts w:eastAsiaTheme="minorEastAsia"/>
          <w:lang w:eastAsia="zh-CN"/>
        </w:rPr>
      </w:pPr>
      <w:ins w:id="17" w:author="CATT" w:date="2018-03-29T15:12:00Z">
        <w:r>
          <w:rPr>
            <w:rFonts w:eastAsiaTheme="minorEastAsia" w:hint="eastAsia"/>
            <w:lang w:eastAsia="zh-CN"/>
          </w:rPr>
          <w:t xml:space="preserve">In the </w:t>
        </w:r>
        <w:proofErr w:type="spellStart"/>
        <w:r>
          <w:rPr>
            <w:rFonts w:eastAsiaTheme="minorEastAsia" w:hint="eastAsia"/>
            <w:lang w:eastAsia="zh-CN"/>
          </w:rPr>
          <w:t>Rel</w:t>
        </w:r>
        <w:proofErr w:type="spellEnd"/>
        <w:r>
          <w:rPr>
            <w:rFonts w:eastAsiaTheme="minorEastAsia" w:hint="eastAsia"/>
            <w:lang w:eastAsia="zh-CN"/>
          </w:rPr>
          <w:t xml:space="preserve"> 15, the 5GC has been </w:t>
        </w:r>
      </w:ins>
      <w:ins w:id="18" w:author="CATT" w:date="2018-03-29T15:21:00Z">
        <w:r>
          <w:rPr>
            <w:rFonts w:eastAsiaTheme="minorEastAsia" w:hint="eastAsia"/>
            <w:lang w:eastAsia="zh-CN"/>
          </w:rPr>
          <w:t xml:space="preserve">able to understand UE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19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20" w:author="CATT" w:date="2018-03-29T15:21:00Z">
        <w:r w:rsidRPr="00910E68">
          <w:t xml:space="preserve"> </w:t>
        </w:r>
      </w:ins>
      <w:ins w:id="21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22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23" w:author="CATT" w:date="2018-03-29T15:22:00Z">
        <w:r w:rsidR="006F217F">
          <w:rPr>
            <w:rFonts w:eastAsiaTheme="minorEastAsia" w:hint="eastAsia"/>
            <w:lang w:eastAsia="zh-CN"/>
          </w:rPr>
          <w:t xml:space="preserve">. </w:t>
        </w:r>
      </w:ins>
      <w:ins w:id="24" w:author="CATT" w:date="2018-03-29T15:24:00Z">
        <w:r w:rsidR="006F217F">
          <w:rPr>
            <w:rFonts w:eastAsiaTheme="minorEastAsia"/>
            <w:lang w:eastAsia="zh-CN"/>
          </w:rPr>
          <w:t>T</w:t>
        </w:r>
        <w:r w:rsidR="006F217F">
          <w:rPr>
            <w:rFonts w:eastAsiaTheme="minorEastAsia" w:hint="eastAsia"/>
            <w:lang w:eastAsia="zh-CN"/>
          </w:rPr>
          <w:t>h</w:t>
        </w:r>
      </w:ins>
      <w:ins w:id="25" w:author="CATT" w:date="2018-03-29T15:25:00Z">
        <w:r w:rsidR="006F217F">
          <w:rPr>
            <w:rFonts w:eastAsiaTheme="minorEastAsia" w:hint="eastAsia"/>
            <w:lang w:eastAsia="zh-CN"/>
          </w:rPr>
          <w:t>e</w:t>
        </w:r>
      </w:ins>
      <w:ins w:id="26" w:author="CATT" w:date="2018-03-29T15:24:00Z">
        <w:r w:rsidR="006F217F">
          <w:rPr>
            <w:rFonts w:eastAsiaTheme="minorEastAsia" w:hint="eastAsia"/>
            <w:lang w:eastAsia="zh-CN"/>
          </w:rPr>
          <w:t xml:space="preserve"> UE communication pattern is </w:t>
        </w:r>
      </w:ins>
      <w:ins w:id="27" w:author="CATT" w:date="2018-03-29T15:25:00Z">
        <w:r w:rsidR="006F217F">
          <w:rPr>
            <w:rFonts w:eastAsiaTheme="minorEastAsia" w:hint="eastAsia"/>
            <w:lang w:eastAsia="zh-CN"/>
          </w:rPr>
          <w:t xml:space="preserve">used by the AMF to derive </w:t>
        </w:r>
        <w:r w:rsidR="006F217F" w:rsidRPr="00910E68">
          <w:t>the CN-assisted RAN parameter values</w:t>
        </w:r>
        <w:r w:rsidR="006F217F">
          <w:rPr>
            <w:rFonts w:eastAsiaTheme="minorEastAsia" w:hint="eastAsia"/>
            <w:lang w:eastAsia="zh-CN"/>
          </w:rPr>
          <w:t xml:space="preserve">, e.g. </w:t>
        </w:r>
      </w:ins>
      <w:ins w:id="28" w:author="CATT" w:date="2018-03-29T15:26:00Z">
        <w:r w:rsidR="006F217F">
          <w:t xml:space="preserve">"Expected UE activity </w:t>
        </w:r>
        <w:r w:rsidR="006F217F" w:rsidRPr="0041447E">
          <w:rPr>
            <w:noProof/>
          </w:rPr>
          <w:t>behavior</w:t>
        </w:r>
        <w:r w:rsidR="006F217F" w:rsidRPr="00C275D4">
          <w:t>"</w:t>
        </w:r>
        <w:r w:rsidR="006F217F">
          <w:rPr>
            <w:rFonts w:eastAsiaTheme="minorEastAsia" w:hint="eastAsia"/>
            <w:lang w:eastAsia="zh-CN"/>
          </w:rPr>
          <w:t>.</w:t>
        </w:r>
      </w:ins>
    </w:p>
    <w:p w:rsidR="00E229C1" w:rsidRDefault="006F217F" w:rsidP="001C100A">
      <w:pPr>
        <w:rPr>
          <w:ins w:id="29" w:author="CATT" w:date="2018-03-29T15:30:00Z"/>
          <w:rFonts w:eastAsiaTheme="minorEastAsia"/>
          <w:lang w:eastAsia="zh-CN"/>
        </w:rPr>
      </w:pPr>
      <w:ins w:id="30" w:author="CATT" w:date="2018-03-29T15:22:00Z">
        <w:r>
          <w:rPr>
            <w:rFonts w:eastAsiaTheme="minorEastAsia" w:hint="eastAsia"/>
            <w:lang w:eastAsia="zh-CN"/>
          </w:rPr>
          <w:t xml:space="preserve">However, it is not </w:t>
        </w:r>
      </w:ins>
      <w:ins w:id="31" w:author="CATT" w:date="2018-04-10T14:42:00Z">
        <w:r w:rsidR="00C12666">
          <w:rPr>
            <w:rFonts w:eastAsiaTheme="minorEastAsia" w:hint="eastAsia"/>
            <w:lang w:eastAsia="zh-CN"/>
          </w:rPr>
          <w:t>applicable for</w:t>
        </w:r>
      </w:ins>
      <w:ins w:id="32" w:author="CATT" w:date="2018-03-29T15:22:00Z">
        <w:r>
          <w:rPr>
            <w:rFonts w:eastAsiaTheme="minorEastAsia" w:hint="eastAsia"/>
            <w:lang w:eastAsia="zh-CN"/>
          </w:rPr>
          <w:t xml:space="preserve"> </w:t>
        </w:r>
      </w:ins>
      <w:ins w:id="33" w:author="CATT" w:date="2018-03-29T15:28:00Z">
        <w:r>
          <w:rPr>
            <w:rFonts w:eastAsiaTheme="minorEastAsia" w:hint="eastAsia"/>
            <w:lang w:eastAsia="zh-CN"/>
          </w:rPr>
          <w:t xml:space="preserve">the external party </w:t>
        </w:r>
      </w:ins>
      <w:ins w:id="34" w:author="CATT" w:date="2018-04-10T14:42:00Z">
        <w:r w:rsidR="00C12666">
          <w:rPr>
            <w:rFonts w:eastAsiaTheme="minorEastAsia" w:hint="eastAsia"/>
            <w:lang w:eastAsia="zh-CN"/>
          </w:rPr>
          <w:t>to</w:t>
        </w:r>
      </w:ins>
      <w:ins w:id="35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6" w:author="CATT" w:date="2018-03-29T15:29:00Z">
        <w:r>
          <w:rPr>
            <w:rFonts w:eastAsiaTheme="minorEastAsia" w:hint="eastAsia"/>
            <w:lang w:eastAsia="zh-CN"/>
          </w:rPr>
          <w:t>determine</w:t>
        </w:r>
      </w:ins>
      <w:ins w:id="37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8" w:author="CATT" w:date="2018-03-29T15:29:00Z">
        <w:r>
          <w:rPr>
            <w:rFonts w:eastAsiaTheme="minorEastAsia" w:hint="eastAsia"/>
            <w:lang w:eastAsia="zh-CN"/>
          </w:rPr>
          <w:t xml:space="preserve">per </w:t>
        </w:r>
      </w:ins>
      <w:ins w:id="39" w:author="CATT" w:date="2018-03-29T15:22:00Z">
        <w:r>
          <w:rPr>
            <w:rFonts w:eastAsiaTheme="minorEastAsia" w:hint="eastAsia"/>
            <w:lang w:eastAsia="zh-CN"/>
          </w:rPr>
          <w:t>UE communication pattern</w:t>
        </w:r>
      </w:ins>
      <w:ins w:id="40" w:author="CATT" w:date="2018-03-29T15:29:00Z">
        <w:r>
          <w:rPr>
            <w:rFonts w:eastAsiaTheme="minorEastAsia" w:hint="eastAsia"/>
            <w:lang w:eastAsia="zh-CN"/>
          </w:rPr>
          <w:t xml:space="preserve">, especially </w:t>
        </w:r>
      </w:ins>
      <w:ins w:id="41" w:author="CATT" w:date="2018-03-29T15:22:00Z">
        <w:r>
          <w:rPr>
            <w:rFonts w:eastAsiaTheme="minorEastAsia" w:hint="eastAsia"/>
            <w:lang w:eastAsia="zh-CN"/>
          </w:rPr>
          <w:t xml:space="preserve">if </w:t>
        </w:r>
      </w:ins>
      <w:ins w:id="42" w:author="CATT" w:date="2018-03-29T15:23:00Z">
        <w:r>
          <w:rPr>
            <w:rFonts w:eastAsiaTheme="minorEastAsia" w:hint="eastAsia"/>
            <w:lang w:eastAsia="zh-CN"/>
          </w:rPr>
          <w:t xml:space="preserve">the </w:t>
        </w:r>
      </w:ins>
      <w:ins w:id="43" w:author="CATT" w:date="2018-03-29T15:22:00Z">
        <w:r>
          <w:rPr>
            <w:rFonts w:eastAsiaTheme="minorEastAsia" w:hint="eastAsia"/>
            <w:lang w:eastAsia="zh-CN"/>
          </w:rPr>
          <w:t xml:space="preserve">UE </w:t>
        </w:r>
      </w:ins>
      <w:ins w:id="44" w:author="CATT" w:date="2018-03-29T15:32:00Z">
        <w:r>
          <w:rPr>
            <w:rFonts w:eastAsiaTheme="minorEastAsia" w:hint="eastAsia"/>
            <w:lang w:eastAsia="zh-CN"/>
          </w:rPr>
          <w:t>supports</w:t>
        </w:r>
      </w:ins>
      <w:ins w:id="45" w:author="CATT" w:date="2018-03-29T15:23:00Z">
        <w:r>
          <w:rPr>
            <w:rFonts w:eastAsiaTheme="minorEastAsia" w:hint="eastAsia"/>
            <w:lang w:eastAsia="zh-CN"/>
          </w:rPr>
          <w:t xml:space="preserve"> communicat</w:t>
        </w:r>
      </w:ins>
      <w:ins w:id="46" w:author="CATT" w:date="2018-03-29T15:32:00Z">
        <w:r>
          <w:rPr>
            <w:rFonts w:eastAsiaTheme="minorEastAsia" w:hint="eastAsia"/>
            <w:lang w:eastAsia="zh-CN"/>
          </w:rPr>
          <w:t xml:space="preserve">ions </w:t>
        </w:r>
      </w:ins>
      <w:ins w:id="47" w:author="CATT" w:date="2018-03-29T15:23:00Z">
        <w:r>
          <w:rPr>
            <w:rFonts w:eastAsiaTheme="minorEastAsia" w:hint="eastAsia"/>
            <w:lang w:eastAsia="zh-CN"/>
          </w:rPr>
          <w:t>with multiple application servers.</w:t>
        </w:r>
      </w:ins>
    </w:p>
    <w:p w:rsidR="006F217F" w:rsidRDefault="006F217F" w:rsidP="001C100A">
      <w:pPr>
        <w:rPr>
          <w:ins w:id="48" w:author="CATT" w:date="2018-03-29T15:38:00Z"/>
          <w:rFonts w:eastAsiaTheme="minorEastAsia"/>
          <w:lang w:eastAsia="zh-CN"/>
        </w:rPr>
      </w:pPr>
      <w:ins w:id="49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provide not only UE mobility information but also UE communication </w:t>
        </w:r>
      </w:ins>
      <w:ins w:id="50" w:author="CATT" w:date="2018-03-29T16:12:00Z">
        <w:r w:rsidR="00E77FB0">
          <w:rPr>
            <w:rFonts w:eastAsiaTheme="minorEastAsia" w:hint="eastAsia"/>
            <w:lang w:eastAsia="zh-CN"/>
          </w:rPr>
          <w:t>information</w:t>
        </w:r>
      </w:ins>
      <w:ins w:id="51" w:author="CATT" w:date="2018-03-29T15:30:00Z">
        <w:r>
          <w:rPr>
            <w:rFonts w:eastAsiaTheme="minorEastAsia" w:hint="eastAsia"/>
            <w:lang w:eastAsia="zh-CN"/>
          </w:rPr>
          <w:t xml:space="preserve"> for </w:t>
        </w:r>
      </w:ins>
      <w:ins w:id="52" w:author="CATT" w:date="2018-03-29T15:31:00Z">
        <w:r>
          <w:rPr>
            <w:rFonts w:eastAsiaTheme="minorEastAsia" w:hint="eastAsia"/>
            <w:lang w:eastAsia="zh-CN"/>
          </w:rPr>
          <w:t xml:space="preserve">a specific UE, </w:t>
        </w:r>
      </w:ins>
      <w:ins w:id="53" w:author="CATT" w:date="2018-04-10T14:46:00Z">
        <w:r w:rsidR="0011091B">
          <w:rPr>
            <w:rFonts w:eastAsiaTheme="minorEastAsia" w:hint="eastAsia"/>
            <w:lang w:eastAsia="zh-CN"/>
          </w:rPr>
          <w:t>so that</w:t>
        </w:r>
      </w:ins>
      <w:ins w:id="54" w:author="CATT" w:date="2018-03-29T15:31:00Z">
        <w:r>
          <w:rPr>
            <w:rFonts w:eastAsiaTheme="minorEastAsia" w:hint="eastAsia"/>
            <w:lang w:eastAsia="zh-CN"/>
          </w:rPr>
          <w:t xml:space="preserve"> the </w:t>
        </w:r>
      </w:ins>
      <w:ins w:id="55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56" w:author="CATT" w:date="2018-04-10T14:46:00Z">
        <w:r w:rsidR="0011091B">
          <w:rPr>
            <w:rFonts w:eastAsiaTheme="minorEastAsia" w:hint="eastAsia"/>
            <w:lang w:eastAsia="zh-CN"/>
          </w:rPr>
          <w:t>need</w:t>
        </w:r>
      </w:ins>
      <w:ins w:id="57" w:author="CATT" w:date="2018-04-10T14:47:00Z">
        <w:r w:rsidR="0011091B">
          <w:rPr>
            <w:rFonts w:eastAsiaTheme="minorEastAsia" w:hint="eastAsia"/>
            <w:lang w:eastAsia="zh-CN"/>
          </w:rPr>
          <w:t>s</w:t>
        </w:r>
      </w:ins>
      <w:ins w:id="58" w:author="CATT" w:date="2018-04-10T14:46:00Z">
        <w:r w:rsidR="0011091B">
          <w:rPr>
            <w:rFonts w:eastAsiaTheme="minorEastAsia" w:hint="eastAsia"/>
            <w:lang w:eastAsia="zh-CN"/>
          </w:rPr>
          <w:t xml:space="preserve"> to</w:t>
        </w:r>
      </w:ins>
      <w:ins w:id="59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0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1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63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64" w:author="CATT" w:date="2018-04-10T14:44:00Z">
        <w:r w:rsidR="00072832">
          <w:rPr>
            <w:rFonts w:eastAsiaTheme="minorEastAsia" w:hint="eastAsia"/>
            <w:lang w:eastAsia="zh-CN"/>
          </w:rPr>
          <w:t xml:space="preserve"> from the OAM system</w:t>
        </w:r>
      </w:ins>
      <w:ins w:id="65" w:author="CATT" w:date="2018-04-10T14:45:00Z">
        <w:r w:rsidR="00DA6C79">
          <w:rPr>
            <w:rFonts w:eastAsiaTheme="minorEastAsia" w:hint="eastAsia"/>
            <w:lang w:eastAsia="zh-CN"/>
          </w:rPr>
          <w:t xml:space="preserve"> or 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66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67" w:author="CATT" w:date="2018-03-29T15:34:00Z">
        <w:r w:rsidR="00F95760">
          <w:rPr>
            <w:rFonts w:eastAsiaTheme="minorEastAsia" w:hint="eastAsia"/>
            <w:lang w:eastAsia="zh-CN"/>
          </w:rPr>
          <w:t>such as the application server IP</w:t>
        </w:r>
      </w:ins>
      <w:ins w:id="68" w:author="CATT" w:date="2018-04-10T14:43:00Z">
        <w:r w:rsidR="00C12666">
          <w:rPr>
            <w:rFonts w:eastAsiaTheme="minorEastAsia" w:hint="eastAsia"/>
            <w:lang w:eastAsia="zh-CN"/>
          </w:rPr>
          <w:t xml:space="preserve"> and UE IP</w:t>
        </w:r>
      </w:ins>
      <w:ins w:id="69" w:author="CATT" w:date="2018-03-29T15:37:00Z">
        <w:r w:rsidR="00F95760">
          <w:rPr>
            <w:rFonts w:eastAsiaTheme="minorEastAsia" w:hint="eastAsia"/>
            <w:lang w:eastAsia="zh-CN"/>
          </w:rPr>
          <w:t xml:space="preserve"> of each communication</w:t>
        </w:r>
      </w:ins>
      <w:ins w:id="70" w:author="CATT" w:date="2018-03-29T15:34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1" w:author="CATT" w:date="2018-03-29T16:07:00Z">
        <w:r w:rsidR="00E77FB0">
          <w:rPr>
            <w:rFonts w:eastAsiaTheme="minorEastAsia" w:hint="eastAsia"/>
            <w:lang w:eastAsia="zh-CN"/>
          </w:rPr>
          <w:t xml:space="preserve">service type, </w:t>
        </w:r>
      </w:ins>
      <w:ins w:id="72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3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4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5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communication, and the duration of </w:t>
        </w:r>
      </w:ins>
      <w:ins w:id="76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7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78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79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80" w:author="CATT" w:date="2018-03-29T15:48:00Z"/>
          <w:rFonts w:eastAsiaTheme="minorEastAsia"/>
          <w:lang w:eastAsia="zh-CN"/>
        </w:rPr>
      </w:pPr>
      <w:ins w:id="81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82" w:author="CATT" w:date="2018-03-29T15:40:00Z">
        <w:r>
          <w:rPr>
            <w:rFonts w:eastAsiaTheme="minorEastAsia" w:hint="eastAsia"/>
            <w:lang w:eastAsia="zh-CN"/>
          </w:rPr>
          <w:t xml:space="preserve">be able to model the UE communication, and then </w:t>
        </w:r>
      </w:ins>
      <w:ins w:id="83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84" w:author="CATT" w:date="2018-03-29T15:47:00Z">
        <w:r w:rsidR="00851272">
          <w:rPr>
            <w:rFonts w:eastAsiaTheme="minorEastAsia" w:hint="eastAsia"/>
            <w:lang w:eastAsia="zh-CN"/>
          </w:rPr>
          <w:t xml:space="preserve"> (maybe via PCF).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may </w:t>
        </w:r>
      </w:ins>
      <w:ins w:id="85" w:author="CATT" w:date="2018-03-29T15:58:00Z">
        <w:r w:rsidR="00D13933">
          <w:rPr>
            <w:rFonts w:eastAsiaTheme="minorEastAsia"/>
            <w:lang w:eastAsia="zh-CN"/>
          </w:rPr>
          <w:t>indicate</w:t>
        </w:r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86" w:author="CATT" w:date="2018-03-29T16:08:00Z">
        <w:r w:rsidR="00E77FB0">
          <w:rPr>
            <w:rFonts w:eastAsiaTheme="minorEastAsia" w:hint="eastAsia"/>
            <w:lang w:eastAsia="zh-CN"/>
          </w:rPr>
          <w:t>additional</w:t>
        </w:r>
      </w:ins>
      <w:ins w:id="87" w:author="CATT" w:date="2018-03-29T15:48:00Z">
        <w:r w:rsidR="00851272">
          <w:rPr>
            <w:rFonts w:eastAsiaTheme="minorEastAsia" w:hint="eastAsia"/>
            <w:lang w:eastAsia="zh-CN"/>
          </w:rPr>
          <w:t xml:space="preserve"> information</w:t>
        </w:r>
      </w:ins>
      <w:ins w:id="88" w:author="CATT" w:date="2018-03-29T16:08:00Z">
        <w:r w:rsidR="00E77FB0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4-10T14:36:00Z">
        <w:r w:rsidR="005456CC">
          <w:rPr>
            <w:rFonts w:eastAsiaTheme="minorEastAsia" w:hint="eastAsia"/>
            <w:lang w:eastAsia="zh-CN"/>
          </w:rPr>
          <w:t>except for</w:t>
        </w:r>
      </w:ins>
      <w:ins w:id="90" w:author="CATT" w:date="2018-03-29T16:08:00Z">
        <w:r w:rsidR="00E77FB0">
          <w:rPr>
            <w:rFonts w:eastAsiaTheme="minorEastAsia" w:hint="eastAsia"/>
            <w:lang w:eastAsia="zh-CN"/>
          </w:rPr>
          <w:t xml:space="preserve"> UE communication pattern</w:t>
        </w:r>
      </w:ins>
      <w:ins w:id="91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92" w:author="CATT" w:date="2018-03-29T16:06:00Z"/>
          <w:rFonts w:eastAsiaTheme="minorEastAsia"/>
          <w:lang w:eastAsia="zh-CN"/>
        </w:rPr>
      </w:pPr>
      <w:ins w:id="93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4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95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96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97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98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99" w:author="CATT" w:date="2018-03-29T15:52:00Z"/>
          <w:rFonts w:eastAsiaTheme="minorEastAsia"/>
          <w:lang w:eastAsia="zh-CN"/>
        </w:rPr>
      </w:pPr>
      <w:ins w:id="100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01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02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03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04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05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06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07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08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09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10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11" w:author="CATT" w:date="2018-03-29T16:13:00Z"/>
          <w:rFonts w:eastAsiaTheme="minorEastAsia"/>
          <w:lang w:eastAsia="zh-CN"/>
        </w:rPr>
      </w:pPr>
      <w:ins w:id="112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13" w:author="CATT" w:date="2018-03-23T17:37:00Z">
        <w:r w:rsidR="001C100A">
          <w:rPr>
            <w:rFonts w:eastAsiaTheme="minorEastAsia" w:hint="eastAsia"/>
            <w:lang w:eastAsia="zh-CN"/>
          </w:rPr>
          <w:t xml:space="preserve">he AMF </w:t>
        </w:r>
      </w:ins>
      <w:ins w:id="114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15" w:author="CATT" w:date="2018-03-29T16:13:00Z">
        <w:r>
          <w:rPr>
            <w:rFonts w:eastAsiaTheme="minorEastAsia" w:hint="eastAsia"/>
            <w:lang w:eastAsia="zh-CN"/>
          </w:rPr>
          <w:t>UE mobility information and UE communication information to optimize connection management for a UE:</w:t>
        </w:r>
      </w:ins>
    </w:p>
    <w:p w:rsidR="00E77FB0" w:rsidRDefault="00217BB2" w:rsidP="00217BB2">
      <w:pPr>
        <w:pStyle w:val="B2"/>
        <w:rPr>
          <w:ins w:id="116" w:author="CATT" w:date="2018-03-29T16:15:00Z"/>
          <w:rFonts w:eastAsiaTheme="minorEastAsia"/>
          <w:lang w:eastAsia="zh-CN"/>
        </w:rPr>
      </w:pPr>
      <w:ins w:id="117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8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</w:t>
        </w:r>
        <w:r w:rsidR="0065763A">
          <w:rPr>
            <w:rFonts w:eastAsiaTheme="minorEastAsia" w:hint="eastAsia"/>
            <w:lang w:eastAsia="zh-CN"/>
          </w:rPr>
          <w:lastRenderedPageBreak/>
          <w:t xml:space="preserve">period, the AMF may keep the UE in CM-CONNECTED mode to reduce the latency of UE obtaining </w:t>
        </w:r>
      </w:ins>
      <w:ins w:id="119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20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21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22" w:author="CATT" w:date="2018-03-29T16:18:00Z"/>
          <w:rFonts w:eastAsiaTheme="minorEastAsia"/>
          <w:lang w:eastAsia="zh-CN"/>
        </w:rPr>
      </w:pPr>
      <w:ins w:id="123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4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information </w:t>
        </w:r>
      </w:ins>
      <w:ins w:id="125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26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27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28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29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30" w:author="CATT" w:date="2018-03-29T16:12:00Z"/>
          <w:rFonts w:eastAsiaTheme="minorEastAsia"/>
          <w:lang w:eastAsia="zh-CN"/>
        </w:rPr>
      </w:pPr>
      <w:ins w:id="131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2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3" w:author="CATT" w:date="2018-03-29T16:19:00Z">
        <w:r w:rsidR="0065763A">
          <w:rPr>
            <w:rFonts w:eastAsiaTheme="minorEastAsia" w:hint="eastAsia"/>
            <w:lang w:eastAsia="zh-CN"/>
          </w:rPr>
          <w:t>information indicates</w:t>
        </w:r>
      </w:ins>
      <w:ins w:id="134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35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36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37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38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39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40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41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42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43" w:author="CATT" w:date="2018-03-29T16:23:00Z">
        <w:r w:rsidR="0065763A">
          <w:rPr>
            <w:rFonts w:eastAsiaTheme="minorEastAsia" w:hint="eastAsia"/>
            <w:lang w:eastAsia="zh-CN"/>
          </w:rPr>
          <w:t xml:space="preserve"> and prevent frequent handover</w:t>
        </w:r>
      </w:ins>
      <w:ins w:id="144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45" w:author="CATT" w:date="2018-03-23T17:37:00Z"/>
        </w:rPr>
      </w:pPr>
      <w:proofErr w:type="gramStart"/>
      <w:ins w:id="146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47" w:author="CATT" w:date="2018-03-23T17:37:00Z"/>
          <w:rFonts w:eastAsiaTheme="minorEastAsia"/>
          <w:lang w:eastAsia="zh-CN"/>
        </w:rPr>
      </w:pPr>
      <w:ins w:id="148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49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information and UE </w:t>
        </w:r>
      </w:ins>
      <w:ins w:id="150" w:author="CATT" w:date="2018-03-23T17:37:00Z">
        <w:r>
          <w:rPr>
            <w:rFonts w:eastAsiaTheme="minorEastAsia" w:hint="eastAsia"/>
            <w:lang w:eastAsia="zh-CN"/>
          </w:rPr>
          <w:t xml:space="preserve">mobility information from the NWDAF to the AMF is shown in the Figure below.  </w:t>
        </w:r>
      </w:ins>
    </w:p>
    <w:p w:rsidR="001C100A" w:rsidRDefault="00587307" w:rsidP="001C100A">
      <w:pPr>
        <w:jc w:val="center"/>
        <w:rPr>
          <w:ins w:id="151" w:author="CATT" w:date="2018-03-23T17:37:00Z"/>
          <w:rFonts w:eastAsiaTheme="minorEastAsia"/>
          <w:lang w:eastAsia="zh-CN"/>
        </w:rPr>
      </w:pPr>
      <w:del w:id="152" w:author="CATT" w:date="2018-03-29T16:35:00Z">
        <w:r w:rsidDel="00217BB2">
          <w:fldChar w:fldCharType="begin"/>
        </w:r>
        <w:r w:rsidDel="00217BB2">
          <w:fldChar w:fldCharType="end"/>
        </w:r>
      </w:del>
      <w:ins w:id="153" w:author="CATT" w:date="2018-03-29T16:35:00Z">
        <w:r w:rsidR="00217BB2" w:rsidRPr="00217BB2">
          <w:t xml:space="preserve"> </w:t>
        </w:r>
      </w:ins>
      <w:ins w:id="154" w:author="CATT" w:date="2018-03-29T16:37:00Z">
        <w:r w:rsidR="002D5410">
          <w:object w:dxaOrig="10543" w:dyaOrig="4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87pt" o:ole="">
              <v:imagedata r:id="rId10" o:title=""/>
            </v:shape>
            <o:OLEObject Type="Embed" ProgID="Visio.Drawing.11" ShapeID="_x0000_i1025" DrawAspect="Content" ObjectID="_1591542921" r:id="rId11"/>
          </w:object>
        </w:r>
      </w:ins>
    </w:p>
    <w:p w:rsidR="001C100A" w:rsidRPr="00566188" w:rsidRDefault="001C100A" w:rsidP="001C100A">
      <w:pPr>
        <w:pStyle w:val="TF"/>
        <w:rPr>
          <w:ins w:id="155" w:author="CATT" w:date="2018-03-23T17:37:00Z"/>
          <w:rFonts w:eastAsiaTheme="minorEastAsia"/>
          <w:lang w:eastAsia="zh-CN"/>
        </w:rPr>
      </w:pPr>
      <w:ins w:id="156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57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58" w:author="CATT" w:date="2018-03-29T16:37:00Z"/>
          <w:rFonts w:eastAsiaTheme="minorEastAsia"/>
          <w:lang w:eastAsia="zh-CN"/>
        </w:rPr>
      </w:pPr>
      <w:ins w:id="159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1C100A" w:rsidRDefault="008D1BDC" w:rsidP="001C100A">
      <w:pPr>
        <w:pStyle w:val="B1"/>
        <w:rPr>
          <w:ins w:id="161" w:author="CATT" w:date="2018-03-29T16:41:00Z"/>
          <w:rFonts w:eastAsiaTheme="minorEastAsia"/>
          <w:lang w:eastAsia="zh-CN"/>
        </w:rPr>
      </w:pPr>
      <w:ins w:id="162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3" w:author="CATT" w:date="2018-03-29T16:38:00Z">
        <w:r>
          <w:rPr>
            <w:rFonts w:eastAsiaTheme="minorEastAsia" w:hint="eastAsia"/>
            <w:lang w:eastAsia="zh-CN"/>
          </w:rPr>
          <w:t xml:space="preserve">The AMF contact PCF to retrieve Access and Mobility policies which contains </w:t>
        </w:r>
      </w:ins>
      <w:ins w:id="164" w:author="CATT" w:date="2018-03-29T16:40:00Z">
        <w:r>
          <w:rPr>
            <w:rFonts w:eastAsiaTheme="minorEastAsia" w:hint="eastAsia"/>
            <w:lang w:eastAsia="zh-CN"/>
          </w:rPr>
          <w:t xml:space="preserve">analytic information from the </w:t>
        </w:r>
      </w:ins>
      <w:ins w:id="165" w:author="CATT" w:date="2018-03-29T16:38:00Z">
        <w:r>
          <w:rPr>
            <w:rFonts w:eastAsiaTheme="minorEastAsia" w:hint="eastAsia"/>
            <w:lang w:eastAsia="zh-CN"/>
          </w:rPr>
          <w:t>NWDAF</w:t>
        </w:r>
      </w:ins>
      <w:ins w:id="166" w:author="CATT" w:date="2018-03-29T16:42:00Z">
        <w:r>
          <w:rPr>
            <w:rFonts w:eastAsiaTheme="minorEastAsia" w:hint="eastAsia"/>
            <w:lang w:eastAsia="zh-CN"/>
          </w:rPr>
          <w:t xml:space="preserve"> for the UE</w:t>
        </w:r>
      </w:ins>
      <w:ins w:id="167" w:author="CATT" w:date="2018-03-29T16:4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analytic information includes UE mobility information and UE communication information</w:t>
        </w:r>
      </w:ins>
      <w:ins w:id="168" w:author="CATT" w:date="2018-03-28T15:30:00Z">
        <w:r w:rsidR="002715C6">
          <w:rPr>
            <w:rFonts w:eastAsiaTheme="minorEastAsia" w:hint="eastAsia"/>
            <w:lang w:eastAsia="zh-CN"/>
          </w:rPr>
          <w:t>.</w:t>
        </w:r>
      </w:ins>
    </w:p>
    <w:p w:rsidR="008D1BDC" w:rsidRDefault="008D1BDC" w:rsidP="001C100A">
      <w:pPr>
        <w:pStyle w:val="B1"/>
        <w:rPr>
          <w:ins w:id="169" w:author="CATT" w:date="2018-03-29T16:43:00Z"/>
          <w:rFonts w:eastAsiaTheme="minorEastAsia"/>
          <w:lang w:eastAsia="zh-CN"/>
        </w:rPr>
      </w:pPr>
      <w:ins w:id="170" w:author="CATT" w:date="2018-03-29T16:41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 xml:space="preserve">The AMF stores the received analytic information, and utilizes </w:t>
        </w:r>
      </w:ins>
      <w:ins w:id="171" w:author="CATT" w:date="2018-03-29T16:43:00Z">
        <w:r>
          <w:rPr>
            <w:rFonts w:eastAsiaTheme="minorEastAsia" w:hint="eastAsia"/>
            <w:lang w:eastAsia="zh-CN"/>
          </w:rPr>
          <w:t>them</w:t>
        </w:r>
      </w:ins>
      <w:ins w:id="172" w:author="CATT" w:date="2018-03-29T16:41:00Z">
        <w:r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173" w:author="CATT" w:date="2018-03-29T16:42:00Z">
        <w:r>
          <w:rPr>
            <w:rFonts w:eastAsiaTheme="minorEastAsia" w:hint="eastAsia"/>
            <w:lang w:eastAsia="zh-CN"/>
          </w:rPr>
          <w:t xml:space="preserve"> for the UE.</w:t>
        </w:r>
      </w:ins>
    </w:p>
    <w:p w:rsidR="008D1BDC" w:rsidRDefault="008D1BDC" w:rsidP="001C100A">
      <w:pPr>
        <w:pStyle w:val="B1"/>
        <w:rPr>
          <w:ins w:id="174" w:author="CATT" w:date="2018-03-29T16:57:00Z"/>
          <w:rFonts w:eastAsiaTheme="minorEastAsia"/>
          <w:lang w:eastAsia="zh-CN"/>
        </w:rPr>
      </w:pPr>
      <w:ins w:id="175" w:author="CATT" w:date="2018-03-29T16:43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AMF responds the UE. </w:t>
        </w:r>
      </w:ins>
      <w:ins w:id="176" w:author="CATT" w:date="2018-03-29T16:44:00Z">
        <w:r>
          <w:rPr>
            <w:rFonts w:eastAsiaTheme="minorEastAsia" w:hint="eastAsia"/>
            <w:lang w:eastAsia="zh-CN"/>
          </w:rPr>
          <w:t xml:space="preserve">If the UE communication information indicates that the UE has no communication in a time period, the AMF </w:t>
        </w:r>
      </w:ins>
      <w:ins w:id="177" w:author="CATT" w:date="2018-03-29T16:48:00Z">
        <w:r w:rsidR="00CF3131">
          <w:rPr>
            <w:rFonts w:eastAsiaTheme="minorEastAsia" w:hint="eastAsia"/>
            <w:lang w:eastAsia="zh-CN"/>
          </w:rPr>
          <w:t xml:space="preserve">includes an indication </w:t>
        </w:r>
      </w:ins>
      <w:ins w:id="178" w:author="CATT" w:date="2018-03-29T16:55:00Z">
        <w:r w:rsidR="00CF3131">
          <w:rPr>
            <w:rFonts w:eastAsiaTheme="minorEastAsia" w:hint="eastAsia"/>
            <w:lang w:eastAsia="zh-CN"/>
          </w:rPr>
          <w:t xml:space="preserve">to suggest the UE adopting power saving method </w:t>
        </w:r>
      </w:ins>
      <w:ins w:id="179" w:author="CATT" w:date="2018-03-29T16:53:00Z">
        <w:r w:rsidR="00CF3131">
          <w:rPr>
            <w:rFonts w:eastAsiaTheme="minorEastAsia" w:hint="eastAsia"/>
            <w:lang w:eastAsia="zh-CN"/>
          </w:rPr>
          <w:t xml:space="preserve">in the Registration </w:t>
        </w:r>
      </w:ins>
      <w:ins w:id="180" w:author="CATT" w:date="2018-03-29T16:54:00Z">
        <w:r w:rsidR="00CF3131">
          <w:rPr>
            <w:rFonts w:eastAsiaTheme="minorEastAsia"/>
            <w:lang w:eastAsia="zh-CN"/>
          </w:rPr>
          <w:t>Accept</w:t>
        </w:r>
      </w:ins>
      <w:ins w:id="181" w:author="CATT" w:date="2018-03-29T16:53:00Z">
        <w:r w:rsidR="00CF3131">
          <w:rPr>
            <w:rFonts w:eastAsiaTheme="minorEastAsia" w:hint="eastAsia"/>
            <w:lang w:eastAsia="zh-CN"/>
          </w:rPr>
          <w:t xml:space="preserve"> message</w:t>
        </w:r>
      </w:ins>
      <w:ins w:id="182" w:author="CATT" w:date="2018-03-29T16:55:00Z">
        <w:r w:rsidR="00CF3131">
          <w:rPr>
            <w:rFonts w:eastAsiaTheme="minorEastAsia" w:hint="eastAsia"/>
            <w:lang w:eastAsia="zh-CN"/>
          </w:rPr>
          <w:t xml:space="preserve"> as well as the time period that the power saving can be </w:t>
        </w:r>
      </w:ins>
      <w:ins w:id="183" w:author="CATT" w:date="2018-03-29T16:57:00Z">
        <w:r w:rsidR="004F1FD4">
          <w:rPr>
            <w:rFonts w:eastAsiaTheme="minorEastAsia" w:hint="eastAsia"/>
            <w:lang w:eastAsia="zh-CN"/>
          </w:rPr>
          <w:t>used</w:t>
        </w:r>
      </w:ins>
      <w:ins w:id="184" w:author="CATT" w:date="2018-03-29T16:55:00Z">
        <w:r w:rsidR="00CF3131">
          <w:rPr>
            <w:rFonts w:eastAsiaTheme="minorEastAsia" w:hint="eastAsia"/>
            <w:lang w:eastAsia="zh-CN"/>
          </w:rPr>
          <w:t>.</w:t>
        </w:r>
      </w:ins>
    </w:p>
    <w:p w:rsidR="001C100A" w:rsidRPr="00566188" w:rsidRDefault="004F1FD4" w:rsidP="001C100A">
      <w:pPr>
        <w:pStyle w:val="B1"/>
        <w:rPr>
          <w:ins w:id="185" w:author="CATT" w:date="2018-03-23T17:37:00Z"/>
          <w:rFonts w:eastAsia="宋体"/>
          <w:lang w:eastAsia="zh-CN"/>
        </w:rPr>
      </w:pPr>
      <w:ins w:id="186" w:author="CATT" w:date="2018-03-29T16:5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</w:r>
      </w:ins>
      <w:ins w:id="187" w:author="CATT" w:date="2018-03-29T16:44:00Z">
        <w:r w:rsidR="008D1BDC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period, </w:t>
        </w:r>
      </w:ins>
      <w:ins w:id="188" w:author="CATT" w:date="2018-03-29T16:58:00Z">
        <w:r>
          <w:rPr>
            <w:rFonts w:eastAsiaTheme="minorEastAsia" w:hint="eastAsia"/>
            <w:lang w:eastAsia="zh-CN"/>
          </w:rPr>
          <w:t>or if the UE communication information indicates the UE has frequent communications in a time period and the UE mobility information shows that the UE stay in a same place in that time period</w:t>
        </w:r>
      </w:ins>
      <w:ins w:id="189" w:author="CATT" w:date="2018-03-29T16:59:00Z">
        <w:r>
          <w:rPr>
            <w:rFonts w:eastAsiaTheme="minorEastAsia" w:hint="eastAsia"/>
            <w:lang w:eastAsia="zh-CN"/>
          </w:rPr>
          <w:t>,</w:t>
        </w:r>
      </w:ins>
      <w:ins w:id="190" w:author="CATT" w:date="2018-03-29T16:58:00Z">
        <w:r>
          <w:rPr>
            <w:rFonts w:eastAsiaTheme="minorEastAsia" w:hint="eastAsia"/>
            <w:lang w:eastAsia="zh-CN"/>
          </w:rPr>
          <w:t xml:space="preserve"> </w:t>
        </w:r>
      </w:ins>
      <w:ins w:id="191" w:author="CATT" w:date="2018-03-29T16:44:00Z">
        <w:r w:rsidR="008D1BDC">
          <w:rPr>
            <w:rFonts w:eastAsiaTheme="minorEastAsia" w:hint="eastAsia"/>
            <w:lang w:eastAsia="zh-CN"/>
          </w:rPr>
          <w:t>the AMF keep</w:t>
        </w:r>
      </w:ins>
      <w:ins w:id="192" w:author="CATT" w:date="2018-03-29T17:00:00Z">
        <w:r>
          <w:rPr>
            <w:rFonts w:eastAsiaTheme="minorEastAsia" w:hint="eastAsia"/>
            <w:lang w:eastAsia="zh-CN"/>
          </w:rPr>
          <w:t>s</w:t>
        </w:r>
      </w:ins>
      <w:ins w:id="193" w:author="CATT" w:date="2018-03-29T16:44:00Z">
        <w:r w:rsidR="008D1BDC">
          <w:rPr>
            <w:rFonts w:eastAsiaTheme="minorEastAsia" w:hint="eastAsia"/>
            <w:lang w:eastAsia="zh-CN"/>
          </w:rPr>
          <w:t xml:space="preserve"> the UE in CM-CONNECTED mode</w:t>
        </w:r>
      </w:ins>
      <w:ins w:id="194" w:author="CATT" w:date="2018-03-29T16:59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195" w:author="CATT" w:date="2018-03-23T17:37:00Z"/>
          <w:lang w:eastAsia="zh-CN"/>
        </w:rPr>
      </w:pPr>
      <w:bookmarkStart w:id="196" w:name="_Toc508717944"/>
      <w:ins w:id="197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6"/>
      </w:ins>
    </w:p>
    <w:p w:rsidR="001C100A" w:rsidRPr="00CA4EBA" w:rsidRDefault="001C100A" w:rsidP="001C100A">
      <w:pPr>
        <w:pStyle w:val="EditorsNote"/>
        <w:rPr>
          <w:ins w:id="198" w:author="CATT" w:date="2018-03-23T17:37:00Z"/>
        </w:rPr>
      </w:pPr>
      <w:ins w:id="199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0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1" w:author="CATT" w:date="2018-03-23T17:37:00Z"/>
          <w:lang w:eastAsia="zh-CN"/>
        </w:rPr>
      </w:pPr>
      <w:bookmarkStart w:id="202" w:name="_Toc508717945"/>
      <w:ins w:id="203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2"/>
      </w:ins>
    </w:p>
    <w:p w:rsidR="001C100A" w:rsidRPr="004C37F6" w:rsidRDefault="001C100A" w:rsidP="001C100A">
      <w:pPr>
        <w:pStyle w:val="EditorsNote"/>
        <w:rPr>
          <w:ins w:id="204" w:author="CATT" w:date="2018-03-23T17:37:00Z"/>
          <w:rFonts w:eastAsia="宋体"/>
          <w:lang w:eastAsia="zh-CN"/>
        </w:rPr>
      </w:pPr>
      <w:ins w:id="20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E83" w:rsidRDefault="00D45E83">
      <w:r>
        <w:separator/>
      </w:r>
    </w:p>
  </w:endnote>
  <w:endnote w:type="continuationSeparator" w:id="0">
    <w:p w:rsidR="00D45E83" w:rsidRDefault="00D4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E83" w:rsidRDefault="00D45E83">
      <w:r>
        <w:separator/>
      </w:r>
    </w:p>
  </w:footnote>
  <w:footnote w:type="continuationSeparator" w:id="0">
    <w:p w:rsidR="00D45E83" w:rsidRDefault="00D45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224CED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D82C0-09C2-44A8-94EA-88DE7DE3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32</cp:revision>
  <dcterms:created xsi:type="dcterms:W3CDTF">2018-03-23T07:30:00Z</dcterms:created>
  <dcterms:modified xsi:type="dcterms:W3CDTF">2018-06-26T10:29:00Z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